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31" w:rsidRPr="00874A83" w:rsidRDefault="00811325" w:rsidP="00811325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A83">
        <w:rPr>
          <w:rFonts w:ascii="Times New Roman" w:hAnsi="Times New Roman" w:cs="Times New Roman"/>
          <w:sz w:val="20"/>
          <w:szCs w:val="20"/>
        </w:rPr>
        <w:t>СВЕДЕНИЯ</w:t>
      </w:r>
    </w:p>
    <w:p w:rsidR="002E42A1" w:rsidRPr="00874A83" w:rsidRDefault="004F6692" w:rsidP="002E42A1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A83">
        <w:rPr>
          <w:rFonts w:ascii="Times New Roman" w:hAnsi="Times New Roman" w:cs="Times New Roman"/>
          <w:sz w:val="20"/>
          <w:szCs w:val="20"/>
        </w:rPr>
        <w:t>о</w:t>
      </w:r>
      <w:r w:rsidR="002E42A1" w:rsidRPr="00874A83">
        <w:rPr>
          <w:rFonts w:ascii="Times New Roman" w:hAnsi="Times New Roman" w:cs="Times New Roman"/>
          <w:sz w:val="20"/>
          <w:szCs w:val="20"/>
        </w:rPr>
        <w:t xml:space="preserve"> состоянии работы с обращениями граждан, поступившими в администрации </w:t>
      </w:r>
    </w:p>
    <w:p w:rsidR="00811325" w:rsidRPr="00874A83" w:rsidRDefault="002E42A1" w:rsidP="002E42A1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A83">
        <w:rPr>
          <w:rFonts w:ascii="Times New Roman" w:hAnsi="Times New Roman" w:cs="Times New Roman"/>
          <w:sz w:val="20"/>
          <w:szCs w:val="20"/>
        </w:rPr>
        <w:t xml:space="preserve">Параньгинского муниципального района </w:t>
      </w:r>
    </w:p>
    <w:p w:rsidR="002E42A1" w:rsidRPr="00874A83" w:rsidRDefault="00F53AF6" w:rsidP="002E42A1">
      <w:pPr>
        <w:jc w:val="center"/>
        <w:rPr>
          <w:rFonts w:ascii="Times New Roman" w:hAnsi="Times New Roman" w:cs="Times New Roman"/>
          <w:sz w:val="20"/>
          <w:szCs w:val="20"/>
        </w:rPr>
      </w:pPr>
      <w:r w:rsidRPr="00874A83">
        <w:rPr>
          <w:rFonts w:ascii="Times New Roman" w:hAnsi="Times New Roman" w:cs="Times New Roman"/>
          <w:sz w:val="20"/>
          <w:szCs w:val="20"/>
        </w:rPr>
        <w:t xml:space="preserve">За </w:t>
      </w:r>
      <w:r w:rsidR="003A5A88" w:rsidRPr="00874A83">
        <w:rPr>
          <w:rFonts w:ascii="Times New Roman" w:hAnsi="Times New Roman" w:cs="Times New Roman"/>
          <w:sz w:val="20"/>
          <w:szCs w:val="20"/>
        </w:rPr>
        <w:t>4</w:t>
      </w:r>
      <w:r w:rsidR="002E42A1" w:rsidRPr="00874A83">
        <w:rPr>
          <w:rFonts w:ascii="Times New Roman" w:hAnsi="Times New Roman" w:cs="Times New Roman"/>
          <w:sz w:val="20"/>
          <w:szCs w:val="20"/>
        </w:rPr>
        <w:t xml:space="preserve"> квартал 20</w:t>
      </w:r>
      <w:r w:rsidR="006A6840" w:rsidRPr="00874A83">
        <w:rPr>
          <w:rFonts w:ascii="Times New Roman" w:hAnsi="Times New Roman" w:cs="Times New Roman"/>
          <w:sz w:val="20"/>
          <w:szCs w:val="20"/>
        </w:rPr>
        <w:t>20</w:t>
      </w:r>
      <w:r w:rsidR="002E42A1" w:rsidRPr="00874A83">
        <w:rPr>
          <w:rFonts w:ascii="Times New Roman" w:hAnsi="Times New Roman" w:cs="Times New Roman"/>
          <w:sz w:val="20"/>
          <w:szCs w:val="20"/>
        </w:rPr>
        <w:t>г</w:t>
      </w:r>
      <w:r w:rsidR="004F6692" w:rsidRPr="00874A83">
        <w:rPr>
          <w:rFonts w:ascii="Times New Roman" w:hAnsi="Times New Roman" w:cs="Times New Roman"/>
          <w:sz w:val="20"/>
          <w:szCs w:val="20"/>
        </w:rPr>
        <w:t>.</w:t>
      </w:r>
      <w:r w:rsidR="002E42A1" w:rsidRPr="00874A83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a3"/>
        <w:tblW w:w="15038" w:type="dxa"/>
        <w:tblLook w:val="04A0"/>
      </w:tblPr>
      <w:tblGrid>
        <w:gridCol w:w="1217"/>
        <w:gridCol w:w="511"/>
        <w:gridCol w:w="511"/>
        <w:gridCol w:w="511"/>
        <w:gridCol w:w="511"/>
        <w:gridCol w:w="511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2"/>
        <w:gridCol w:w="513"/>
        <w:gridCol w:w="513"/>
      </w:tblGrid>
      <w:tr w:rsidR="002E42A1" w:rsidRPr="009F7701" w:rsidTr="007E4962">
        <w:trPr>
          <w:trHeight w:val="705"/>
        </w:trPr>
        <w:tc>
          <w:tcPr>
            <w:tcW w:w="1217" w:type="dxa"/>
            <w:vMerge w:val="restart"/>
          </w:tcPr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E42A1" w:rsidRPr="00F12698" w:rsidRDefault="002E42A1" w:rsidP="002E42A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325" w:rsidRPr="00F12698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Адресат-</w:t>
            </w:r>
          </w:p>
          <w:p w:rsidR="002E42A1" w:rsidRPr="00F12698" w:rsidRDefault="002E42A1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Получатель</w:t>
            </w:r>
          </w:p>
          <w:p w:rsidR="002E42A1" w:rsidRPr="00F12698" w:rsidRDefault="004F6692" w:rsidP="002E42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1533" w:type="dxa"/>
            <w:gridSpan w:val="3"/>
          </w:tcPr>
          <w:p w:rsidR="00811325" w:rsidRPr="00F12698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  <w:p w:rsidR="002E42A1" w:rsidRPr="00F12698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обращений</w:t>
            </w:r>
          </w:p>
        </w:tc>
        <w:tc>
          <w:tcPr>
            <w:tcW w:w="2046" w:type="dxa"/>
            <w:gridSpan w:val="4"/>
          </w:tcPr>
          <w:p w:rsidR="00811325" w:rsidRPr="00F12698" w:rsidRDefault="002E42A1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Результаты </w:t>
            </w:r>
            <w:r w:rsidR="007E4962" w:rsidRPr="00F12698">
              <w:rPr>
                <w:rFonts w:ascii="Times New Roman" w:hAnsi="Times New Roman" w:cs="Times New Roman"/>
                <w:sz w:val="18"/>
                <w:szCs w:val="18"/>
              </w:rPr>
              <w:t>рассмотрения</w:t>
            </w:r>
          </w:p>
        </w:tc>
        <w:tc>
          <w:tcPr>
            <w:tcW w:w="10242" w:type="dxa"/>
            <w:gridSpan w:val="20"/>
          </w:tcPr>
          <w:p w:rsidR="00811325" w:rsidRPr="00F12698" w:rsidRDefault="007E49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Поступило обращений по вопросам </w:t>
            </w:r>
          </w:p>
        </w:tc>
      </w:tr>
      <w:tr w:rsidR="007E4962" w:rsidRPr="009F7701" w:rsidTr="00F12698">
        <w:trPr>
          <w:cantSplit/>
          <w:trHeight w:val="2228"/>
        </w:trPr>
        <w:tc>
          <w:tcPr>
            <w:tcW w:w="1217" w:type="dxa"/>
            <w:vMerge/>
          </w:tcPr>
          <w:p w:rsidR="00811325" w:rsidRPr="00F12698" w:rsidRDefault="00811325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1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511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</w:t>
            </w:r>
          </w:p>
        </w:tc>
        <w:tc>
          <w:tcPr>
            <w:tcW w:w="511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стные</w:t>
            </w:r>
          </w:p>
        </w:tc>
        <w:tc>
          <w:tcPr>
            <w:tcW w:w="511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азъяснено</w:t>
            </w:r>
          </w:p>
        </w:tc>
        <w:tc>
          <w:tcPr>
            <w:tcW w:w="511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довлетворено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тказано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 стадии рассмотрения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ромышленности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троительства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Агропром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комплекса</w:t>
            </w:r>
            <w:proofErr w:type="spellEnd"/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ранспорта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11325" w:rsidRPr="00F12698">
              <w:rPr>
                <w:rFonts w:ascii="Times New Roman" w:hAnsi="Times New Roman" w:cs="Times New Roman"/>
                <w:sz w:val="18"/>
                <w:szCs w:val="18"/>
              </w:rPr>
              <w:t>вязи</w:t>
            </w:r>
          </w:p>
        </w:tc>
        <w:tc>
          <w:tcPr>
            <w:tcW w:w="512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Финансов и деятельности банков </w:t>
            </w:r>
          </w:p>
        </w:tc>
        <w:tc>
          <w:tcPr>
            <w:tcW w:w="512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Образования, науки  и культуры</w:t>
            </w:r>
          </w:p>
        </w:tc>
        <w:tc>
          <w:tcPr>
            <w:tcW w:w="512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Здравоохранения </w:t>
            </w:r>
          </w:p>
        </w:tc>
        <w:tc>
          <w:tcPr>
            <w:tcW w:w="512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Работы органов власти и местного самоуправления</w:t>
            </w:r>
          </w:p>
        </w:tc>
        <w:tc>
          <w:tcPr>
            <w:tcW w:w="512" w:type="dxa"/>
            <w:textDirection w:val="btLr"/>
          </w:tcPr>
          <w:p w:rsidR="00811325" w:rsidRPr="00F12698" w:rsidRDefault="00811325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Работы органов внутренних дел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Работы судов, прокуратуры, органов юстиции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Торговли, общепита, бытового обслуживания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Коммунального хозяйства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Соцзащиты, соцобеспечения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Жилья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Религии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Выплаты заработной платы </w:t>
            </w:r>
          </w:p>
        </w:tc>
        <w:tc>
          <w:tcPr>
            <w:tcW w:w="512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Труда и занятости </w:t>
            </w:r>
          </w:p>
        </w:tc>
        <w:tc>
          <w:tcPr>
            <w:tcW w:w="513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Разным </w:t>
            </w:r>
          </w:p>
        </w:tc>
        <w:tc>
          <w:tcPr>
            <w:tcW w:w="513" w:type="dxa"/>
            <w:textDirection w:val="btLr"/>
          </w:tcPr>
          <w:p w:rsidR="00811325" w:rsidRPr="00F12698" w:rsidRDefault="002E42A1" w:rsidP="00811325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994AB3" w:rsidRPr="009F7701" w:rsidTr="007E4962">
        <w:trPr>
          <w:trHeight w:val="693"/>
        </w:trPr>
        <w:tc>
          <w:tcPr>
            <w:tcW w:w="1217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За 1 квартал</w:t>
            </w:r>
          </w:p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</w:tr>
      <w:tr w:rsidR="00994AB3" w:rsidRPr="009F7701" w:rsidTr="007E4962">
        <w:trPr>
          <w:trHeight w:val="693"/>
        </w:trPr>
        <w:tc>
          <w:tcPr>
            <w:tcW w:w="1217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За 2 квартал</w:t>
            </w:r>
          </w:p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994AB3" w:rsidRPr="00F12698" w:rsidRDefault="00994AB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</w:tr>
      <w:tr w:rsidR="00874A83" w:rsidRPr="009F7701" w:rsidTr="007E4962">
        <w:trPr>
          <w:trHeight w:val="693"/>
        </w:trPr>
        <w:tc>
          <w:tcPr>
            <w:tcW w:w="1217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За 3 квартал</w:t>
            </w:r>
          </w:p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511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1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11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1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FA21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74A83"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74A83" w:rsidRPr="00F12698" w:rsidRDefault="00874A83" w:rsidP="00FA216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</w:tr>
      <w:tr w:rsidR="00874A83" w:rsidRPr="009F7701" w:rsidTr="007E4962">
        <w:trPr>
          <w:trHeight w:val="693"/>
        </w:trPr>
        <w:tc>
          <w:tcPr>
            <w:tcW w:w="1217" w:type="dxa"/>
          </w:tcPr>
          <w:p w:rsidR="00874A83" w:rsidRPr="00F12698" w:rsidRDefault="00874A83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За 4 квартал</w:t>
            </w:r>
          </w:p>
          <w:p w:rsidR="00874A83" w:rsidRPr="00F12698" w:rsidRDefault="00874A83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 xml:space="preserve">2020 г </w:t>
            </w:r>
          </w:p>
        </w:tc>
        <w:tc>
          <w:tcPr>
            <w:tcW w:w="511" w:type="dxa"/>
          </w:tcPr>
          <w:p w:rsidR="00874A83" w:rsidRPr="00F12698" w:rsidRDefault="00ED6659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1" w:type="dxa"/>
          </w:tcPr>
          <w:p w:rsidR="00874A83" w:rsidRPr="00F12698" w:rsidRDefault="00ED6659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1" w:type="dxa"/>
          </w:tcPr>
          <w:p w:rsidR="00874A83" w:rsidRPr="00F12698" w:rsidRDefault="00ED6659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11" w:type="dxa"/>
          </w:tcPr>
          <w:p w:rsidR="00874A83" w:rsidRPr="00F12698" w:rsidRDefault="00ED6659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2" w:type="dxa"/>
          </w:tcPr>
          <w:p w:rsidR="00874A83" w:rsidRPr="00F12698" w:rsidRDefault="00ED6659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74A83" w:rsidRPr="00F12698" w:rsidRDefault="00B30062" w:rsidP="00264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3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874A83" w:rsidRPr="009F7701" w:rsidTr="00F12698">
        <w:trPr>
          <w:trHeight w:val="557"/>
        </w:trPr>
        <w:tc>
          <w:tcPr>
            <w:tcW w:w="1217" w:type="dxa"/>
          </w:tcPr>
          <w:p w:rsidR="00874A83" w:rsidRPr="00F12698" w:rsidRDefault="00F12698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2698">
              <w:rPr>
                <w:rFonts w:ascii="Times New Roman" w:hAnsi="Times New Roman" w:cs="Times New Roman"/>
                <w:sz w:val="18"/>
                <w:szCs w:val="18"/>
              </w:rPr>
              <w:t>Итого за 2020 г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1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74A83" w:rsidRPr="00F12698" w:rsidRDefault="00B30062" w:rsidP="002640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512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13" w:type="dxa"/>
          </w:tcPr>
          <w:p w:rsidR="00874A83" w:rsidRPr="00F12698" w:rsidRDefault="00B30062" w:rsidP="008113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</w:tr>
    </w:tbl>
    <w:p w:rsidR="0042006A" w:rsidRDefault="0042006A" w:rsidP="0042006A">
      <w:pPr>
        <w:rPr>
          <w:rFonts w:ascii="Times New Roman" w:hAnsi="Times New Roman" w:cs="Times New Roman"/>
          <w:sz w:val="28"/>
          <w:szCs w:val="28"/>
        </w:rPr>
      </w:pPr>
    </w:p>
    <w:p w:rsidR="009F7701" w:rsidRPr="00811325" w:rsidRDefault="009F7701" w:rsidP="004200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руководитель аппарата администрации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Л.Р.Габдрахманова</w:t>
      </w:r>
      <w:proofErr w:type="spellEnd"/>
    </w:p>
    <w:sectPr w:rsidR="009F7701" w:rsidRPr="00811325" w:rsidSect="00811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1325"/>
    <w:rsid w:val="00085B74"/>
    <w:rsid w:val="0010584B"/>
    <w:rsid w:val="00157351"/>
    <w:rsid w:val="002615CE"/>
    <w:rsid w:val="002640FD"/>
    <w:rsid w:val="00296E22"/>
    <w:rsid w:val="002E42A1"/>
    <w:rsid w:val="002F48E0"/>
    <w:rsid w:val="003A5A88"/>
    <w:rsid w:val="003F562F"/>
    <w:rsid w:val="0042006A"/>
    <w:rsid w:val="004F0E0A"/>
    <w:rsid w:val="004F6692"/>
    <w:rsid w:val="005B4686"/>
    <w:rsid w:val="0066492F"/>
    <w:rsid w:val="006A6840"/>
    <w:rsid w:val="006E3F31"/>
    <w:rsid w:val="007E4962"/>
    <w:rsid w:val="00811325"/>
    <w:rsid w:val="00820816"/>
    <w:rsid w:val="00874A83"/>
    <w:rsid w:val="008A3484"/>
    <w:rsid w:val="00994AB3"/>
    <w:rsid w:val="009F7701"/>
    <w:rsid w:val="00A278FD"/>
    <w:rsid w:val="00B30062"/>
    <w:rsid w:val="00DF4A30"/>
    <w:rsid w:val="00E41442"/>
    <w:rsid w:val="00ED6659"/>
    <w:rsid w:val="00F12698"/>
    <w:rsid w:val="00F53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225C42A1B3F6E4089F149DC86BAE75A" ma:contentTypeVersion="2" ma:contentTypeDescription="Создание документа." ma:contentTypeScope="" ma:versionID="ebb446551c3347d6b0bd0056085ddd7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61bd57d-d2ed-4aec-897a-937bf525910f" targetNamespace="http://schemas.microsoft.com/office/2006/metadata/properties" ma:root="true" ma:fieldsID="cf36d468ccf8454b3e0307ea2bb4a45a" ns2:_="" ns3:_="" ns4:_="">
    <xsd:import namespace="57504d04-691e-4fc4-8f09-4f19fdbe90f6"/>
    <xsd:import namespace="6d7c22ec-c6a4-4777-88aa-bc3c76ac660e"/>
    <xsd:import namespace="661bd57d-d2ed-4aec-897a-937bf525910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e__x0441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bd57d-d2ed-4aec-897a-937bf525910f" elementFormDefault="qualified">
    <xsd:import namespace="http://schemas.microsoft.com/office/2006/documentManagement/types"/>
    <xsd:import namespace="http://schemas.microsoft.com/office/infopath/2007/PartnerControls"/>
    <xsd:element name="_x041f__x043e__x0441__x0435__x043b__x0435__x043d__x0438__x0435_" ma:index="12" nillable="true" ma:displayName="Поселение" ma:default="Параньгинский район" ma:format="Dropdown" ma:internalName="_x041f__x043e__x0441__x0435__x043b__x0435__x043d__x0438__x0435_">
      <xsd:simpleType>
        <xsd:restriction base="dms:Choice">
          <xsd:enumeration value="Параньгинский район"/>
          <xsd:enumeration value="Параньга"/>
          <xsd:enumeration value="Алашайское сп"/>
          <xsd:enumeration value="Елеевское сп"/>
          <xsd:enumeration value="Илетское сп"/>
          <xsd:enumeration value="Ильпанурское сп"/>
          <xsd:enumeration value="Куракинское сп"/>
          <xsd:enumeration value="Портянурское сп"/>
          <xsd:enumeration value="Русско-Ляжмаринское сп"/>
          <xsd:enumeration value="Усолинское сп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1f__x043e__x0441__x0435__x043b__x0435__x043d__x0438__x0435_ xmlns="661bd57d-d2ed-4aec-897a-937bf525910f">Параньгинский район</_x041f__x043e__x0441__x0435__x043b__x0435__x043d__x0438__x0435_>
    <_dlc_DocId xmlns="57504d04-691e-4fc4-8f09-4f19fdbe90f6">XXJ7TYMEEKJ2-2023563679-62</_dlc_DocId>
    <_dlc_DocIdUrl xmlns="57504d04-691e-4fc4-8f09-4f19fdbe90f6">
      <Url>https://vip.gov.mari.ru/paranga/_layouts/DocIdRedir.aspx?ID=XXJ7TYMEEKJ2-2023563679-62</Url>
      <Description>XXJ7TYMEEKJ2-2023563679-62</Description>
    </_dlc_DocIdUrl>
  </documentManagement>
</p:properties>
</file>

<file path=customXml/itemProps1.xml><?xml version="1.0" encoding="utf-8"?>
<ds:datastoreItem xmlns:ds="http://schemas.openxmlformats.org/officeDocument/2006/customXml" ds:itemID="{E4722EBC-6646-42EC-BB2C-D2861D73EF99}"/>
</file>

<file path=customXml/itemProps2.xml><?xml version="1.0" encoding="utf-8"?>
<ds:datastoreItem xmlns:ds="http://schemas.openxmlformats.org/officeDocument/2006/customXml" ds:itemID="{9EFAB265-4854-407A-AFEC-B29216DCAEC4}"/>
</file>

<file path=customXml/itemProps3.xml><?xml version="1.0" encoding="utf-8"?>
<ds:datastoreItem xmlns:ds="http://schemas.openxmlformats.org/officeDocument/2006/customXml" ds:itemID="{F9832DAF-0CB8-46FC-9F6B-87B047C976BA}"/>
</file>

<file path=customXml/itemProps4.xml><?xml version="1.0" encoding="utf-8"?>
<ds:datastoreItem xmlns:ds="http://schemas.openxmlformats.org/officeDocument/2006/customXml" ds:itemID="{6228BFF8-13D9-45CA-BCC7-1B29802B00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обращениях граждан за 4 кв. 2020 г.</dc:title>
  <dc:subject/>
  <dc:creator>Microsoft</dc:creator>
  <cp:keywords/>
  <dc:description/>
  <cp:lastModifiedBy>Microsoft</cp:lastModifiedBy>
  <cp:revision>27</cp:revision>
  <cp:lastPrinted>2020-07-24T11:59:00Z</cp:lastPrinted>
  <dcterms:created xsi:type="dcterms:W3CDTF">2020-04-30T07:11:00Z</dcterms:created>
  <dcterms:modified xsi:type="dcterms:W3CDTF">2020-12-26T10:19:00Z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0x0101008225C42A1B3F6E4089F149DC86BAE75A</vt:lpwstr>
  </property>
  <property fmtid="{D5CDD505-2E9C-101B-9397-08002B2CF9AE}" pid="3" name="_dlc_DocIdItemGuid">
    <vt:lpwstr>c24fc782-4c28-4229-8020-aae373e9f0b1</vt:lpwstr>
  </property>
</Properties>
</file>